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B9E59" w14:textId="1D99515F" w:rsidR="003062EC" w:rsidRPr="003062EC" w:rsidRDefault="00F443A4" w:rsidP="00F443A4">
      <w:pPr>
        <w:jc w:val="center"/>
        <w:rPr>
          <w:b/>
          <w:bCs/>
        </w:rPr>
      </w:pPr>
      <w:r>
        <w:rPr>
          <w:b/>
          <w:bCs/>
        </w:rPr>
        <w:t xml:space="preserve">Wzór umowy </w:t>
      </w:r>
      <w:r w:rsidR="003062EC" w:rsidRPr="003062EC">
        <w:rPr>
          <w:b/>
          <w:bCs/>
        </w:rPr>
        <w:t>NR …………………</w:t>
      </w:r>
    </w:p>
    <w:p w14:paraId="03E6A995" w14:textId="77777777" w:rsidR="003062EC" w:rsidRPr="003062EC" w:rsidRDefault="003062EC" w:rsidP="00F443A4">
      <w:pPr>
        <w:jc w:val="center"/>
      </w:pPr>
      <w:r w:rsidRPr="003062EC">
        <w:t>na zadanie pn.:</w:t>
      </w:r>
      <w:r w:rsidRPr="003062EC">
        <w:br/>
      </w:r>
      <w:r w:rsidRPr="003062EC">
        <w:rPr>
          <w:b/>
          <w:bCs/>
        </w:rPr>
        <w:t>„Dostawa i montaż budynku gospodarczego o konstrukcji stalowej (garażu typu blaszanego)”</w:t>
      </w:r>
    </w:p>
    <w:p w14:paraId="52CE05A0" w14:textId="77777777" w:rsidR="00F443A4" w:rsidRDefault="00F443A4" w:rsidP="003062EC"/>
    <w:p w14:paraId="43046629" w14:textId="1DD36B74" w:rsidR="003062EC" w:rsidRPr="003062EC" w:rsidRDefault="003062EC" w:rsidP="003062EC">
      <w:r w:rsidRPr="003062EC">
        <w:t>zawarta w dniu ………………… w Zdunach, pomiędzy:</w:t>
      </w:r>
    </w:p>
    <w:p w14:paraId="1AD0131B" w14:textId="77777777" w:rsidR="003062EC" w:rsidRPr="003062EC" w:rsidRDefault="003062EC" w:rsidP="003062EC">
      <w:r w:rsidRPr="003062EC">
        <w:rPr>
          <w:b/>
          <w:bCs/>
        </w:rPr>
        <w:t>Gminą Zduny</w:t>
      </w:r>
      <w:r w:rsidRPr="003062EC">
        <w:t>, z siedzibą przy ul. Rynek 2, 63-760 Zduny, NIP: 621-169-40-95,</w:t>
      </w:r>
      <w:r w:rsidRPr="003062EC">
        <w:br/>
        <w:t>reprezentowaną przez:</w:t>
      </w:r>
    </w:p>
    <w:p w14:paraId="3B79AEFA" w14:textId="77777777" w:rsidR="003062EC" w:rsidRPr="003062EC" w:rsidRDefault="003062EC" w:rsidP="003062EC">
      <w:pPr>
        <w:numPr>
          <w:ilvl w:val="0"/>
          <w:numId w:val="1"/>
        </w:numPr>
      </w:pPr>
      <w:r w:rsidRPr="003062EC">
        <w:t>Pana Miłosza Zwierzyka – Burmistrza Zdun,</w:t>
      </w:r>
      <w:r w:rsidRPr="003062EC">
        <w:br/>
        <w:t xml:space="preserve">przy kontrasygnacie Pana Adama Szymczaka – Skarbnika Gminy, </w:t>
      </w:r>
    </w:p>
    <w:p w14:paraId="463A8131" w14:textId="77777777" w:rsidR="003062EC" w:rsidRPr="003062EC" w:rsidRDefault="003062EC" w:rsidP="003062EC">
      <w:r w:rsidRPr="003062EC">
        <w:t>zwaną dalej „Zamawiającym”,</w:t>
      </w:r>
    </w:p>
    <w:p w14:paraId="4D7AFC82" w14:textId="77777777" w:rsidR="003062EC" w:rsidRPr="003062EC" w:rsidRDefault="003062EC" w:rsidP="003062EC">
      <w:r w:rsidRPr="003062EC">
        <w:t>a</w:t>
      </w:r>
    </w:p>
    <w:p w14:paraId="0235DA8D" w14:textId="77777777" w:rsidR="003062EC" w:rsidRPr="003062EC" w:rsidRDefault="003062EC" w:rsidP="003062EC">
      <w:r w:rsidRPr="003062EC">
        <w:t>………………………………………………………………………………………………</w:t>
      </w:r>
      <w:r w:rsidRPr="003062EC">
        <w:br/>
        <w:t>………………………………………………………………………………………………</w:t>
      </w:r>
    </w:p>
    <w:p w14:paraId="670E0619" w14:textId="77777777" w:rsidR="003062EC" w:rsidRPr="003062EC" w:rsidRDefault="003062EC" w:rsidP="003062EC">
      <w:r w:rsidRPr="003062EC">
        <w:t>zwaną/zwanym dalej „Wykonawcą”.</w:t>
      </w:r>
    </w:p>
    <w:p w14:paraId="200CD3BD" w14:textId="77777777" w:rsidR="003062EC" w:rsidRDefault="003062EC" w:rsidP="003062EC">
      <w:r w:rsidRPr="003062EC">
        <w:t>Zamawiający i Wykonawca zwani są dalej łącznie „Stronami”.</w:t>
      </w:r>
    </w:p>
    <w:p w14:paraId="1E9BF3C9" w14:textId="77777777" w:rsidR="003C13C7" w:rsidRDefault="003C13C7" w:rsidP="003062EC"/>
    <w:p w14:paraId="511C9BFC" w14:textId="1F416353" w:rsidR="003C13C7" w:rsidRPr="003062EC" w:rsidRDefault="00206457" w:rsidP="003062EC">
      <w:r w:rsidRPr="00206457">
        <w:t>Niniejsza umowa zawierana jest z wyłączeniem stosowania ustawy z dnia 11 września 2019 r. – Prawo zamówień publicznych (Dz.U. z 2024 r. poz. 1320), stosownie do treści art. 2 ust. 1 pkt 1 tej ustawy</w:t>
      </w:r>
    </w:p>
    <w:p w14:paraId="2723BE4C" w14:textId="77B3FA0E" w:rsidR="003062EC" w:rsidRPr="003062EC" w:rsidRDefault="003062EC" w:rsidP="003062EC"/>
    <w:p w14:paraId="21482BC6" w14:textId="77777777" w:rsidR="003062EC" w:rsidRPr="003062EC" w:rsidRDefault="003062EC" w:rsidP="003062EC">
      <w:pPr>
        <w:rPr>
          <w:b/>
          <w:bCs/>
        </w:rPr>
      </w:pPr>
      <w:r w:rsidRPr="003062EC">
        <w:rPr>
          <w:b/>
          <w:bCs/>
        </w:rPr>
        <w:t>§ 1. Przedmiot umowy</w:t>
      </w:r>
    </w:p>
    <w:p w14:paraId="68C40D50" w14:textId="77777777" w:rsidR="003062EC" w:rsidRPr="003062EC" w:rsidRDefault="003062EC" w:rsidP="00A9175A">
      <w:pPr>
        <w:numPr>
          <w:ilvl w:val="0"/>
          <w:numId w:val="2"/>
        </w:numPr>
        <w:jc w:val="both"/>
      </w:pPr>
      <w:r w:rsidRPr="003062EC">
        <w:t xml:space="preserve">Przedmiotem umowy jest dostawa i montaż budynku gospodarczego o konstrukcji stalowej (garażu typu blaszanego). </w:t>
      </w:r>
    </w:p>
    <w:p w14:paraId="443FB3B8" w14:textId="77777777" w:rsidR="003062EC" w:rsidRPr="003062EC" w:rsidRDefault="003062EC" w:rsidP="00A9175A">
      <w:pPr>
        <w:numPr>
          <w:ilvl w:val="0"/>
          <w:numId w:val="2"/>
        </w:numPr>
        <w:jc w:val="both"/>
      </w:pPr>
      <w:r w:rsidRPr="003062EC">
        <w:t xml:space="preserve">Szczegółowy opis przedmiotu zamówienia określa załącznik nr 2 do niniejszej umowy. </w:t>
      </w:r>
    </w:p>
    <w:p w14:paraId="5ADE64C5" w14:textId="77777777" w:rsidR="003062EC" w:rsidRPr="003062EC" w:rsidRDefault="003062EC" w:rsidP="00A9175A">
      <w:pPr>
        <w:numPr>
          <w:ilvl w:val="0"/>
          <w:numId w:val="2"/>
        </w:numPr>
        <w:jc w:val="both"/>
      </w:pPr>
      <w:r w:rsidRPr="003062EC">
        <w:t xml:space="preserve">Wykonawca zobowiązuje się do realizacji zamówienia zgodnie z ofertą stanowiącą załącznik nr 1 do umowy. </w:t>
      </w:r>
    </w:p>
    <w:p w14:paraId="6BBA4408" w14:textId="77777777" w:rsidR="003062EC" w:rsidRPr="003062EC" w:rsidRDefault="003062EC" w:rsidP="003062EC">
      <w:pPr>
        <w:rPr>
          <w:b/>
          <w:bCs/>
        </w:rPr>
      </w:pPr>
      <w:r w:rsidRPr="003062EC">
        <w:rPr>
          <w:b/>
          <w:bCs/>
        </w:rPr>
        <w:t>§ 2. Termin realizacji</w:t>
      </w:r>
    </w:p>
    <w:p w14:paraId="63D0DDAA" w14:textId="6A8033DB" w:rsidR="003062EC" w:rsidRPr="003062EC" w:rsidRDefault="003062EC" w:rsidP="001A77DD">
      <w:pPr>
        <w:numPr>
          <w:ilvl w:val="0"/>
          <w:numId w:val="3"/>
        </w:numPr>
        <w:jc w:val="both"/>
      </w:pPr>
      <w:r w:rsidRPr="003062EC">
        <w:t xml:space="preserve">Wykonawca zobowiązuje się do realizacji przedmiotu umowy w terminie do </w:t>
      </w:r>
      <w:r w:rsidR="00206457" w:rsidRPr="0003619B">
        <w:rPr>
          <w:b/>
          <w:bCs/>
        </w:rPr>
        <w:t xml:space="preserve">30 </w:t>
      </w:r>
      <w:r w:rsidR="00A241FF">
        <w:t>dni</w:t>
      </w:r>
      <w:r w:rsidRPr="003062EC">
        <w:t xml:space="preserve"> od dnia zawarcia umowy. </w:t>
      </w:r>
    </w:p>
    <w:p w14:paraId="5ED4BF36" w14:textId="77777777" w:rsidR="003062EC" w:rsidRPr="003062EC" w:rsidRDefault="003062EC" w:rsidP="003062EC">
      <w:pPr>
        <w:numPr>
          <w:ilvl w:val="0"/>
          <w:numId w:val="3"/>
        </w:numPr>
      </w:pPr>
      <w:r w:rsidRPr="003062EC">
        <w:lastRenderedPageBreak/>
        <w:t xml:space="preserve">Za wykonanie umowy uznaje się dostawę i montaż potwierdzone protokołem odbioru. </w:t>
      </w:r>
    </w:p>
    <w:p w14:paraId="22B86F82" w14:textId="5E0EC54D" w:rsidR="003062EC" w:rsidRPr="003062EC" w:rsidRDefault="003062EC" w:rsidP="003062EC"/>
    <w:p w14:paraId="189A8F7E" w14:textId="77777777" w:rsidR="003062EC" w:rsidRPr="003062EC" w:rsidRDefault="003062EC" w:rsidP="003062EC">
      <w:pPr>
        <w:rPr>
          <w:b/>
          <w:bCs/>
        </w:rPr>
      </w:pPr>
      <w:r w:rsidRPr="003062EC">
        <w:rPr>
          <w:b/>
          <w:bCs/>
        </w:rPr>
        <w:t>§ 3. Wynagrodzenie i płatność</w:t>
      </w:r>
    </w:p>
    <w:p w14:paraId="7C7F9043" w14:textId="77777777" w:rsidR="003062EC" w:rsidRPr="003062EC" w:rsidRDefault="003062EC" w:rsidP="003062EC">
      <w:pPr>
        <w:numPr>
          <w:ilvl w:val="0"/>
          <w:numId w:val="4"/>
        </w:numPr>
      </w:pPr>
      <w:r w:rsidRPr="003062EC">
        <w:t xml:space="preserve">Wynagrodzenie Wykonawcy wynosi: </w:t>
      </w:r>
    </w:p>
    <w:p w14:paraId="44CE6316" w14:textId="77777777" w:rsidR="003062EC" w:rsidRPr="003062EC" w:rsidRDefault="003062EC" w:rsidP="003062EC">
      <w:pPr>
        <w:numPr>
          <w:ilvl w:val="1"/>
          <w:numId w:val="4"/>
        </w:numPr>
      </w:pPr>
      <w:r w:rsidRPr="003062EC">
        <w:t xml:space="preserve">netto: ………………… zł </w:t>
      </w:r>
    </w:p>
    <w:p w14:paraId="3CBC0980" w14:textId="77777777" w:rsidR="003062EC" w:rsidRPr="003062EC" w:rsidRDefault="003062EC" w:rsidP="003062EC">
      <w:pPr>
        <w:numPr>
          <w:ilvl w:val="1"/>
          <w:numId w:val="4"/>
        </w:numPr>
      </w:pPr>
      <w:r w:rsidRPr="003062EC">
        <w:t xml:space="preserve">brutto: ………………… zł </w:t>
      </w:r>
    </w:p>
    <w:p w14:paraId="14C54A6B" w14:textId="77777777" w:rsidR="003062EC" w:rsidRPr="003062EC" w:rsidRDefault="003062EC" w:rsidP="00034ECF">
      <w:pPr>
        <w:numPr>
          <w:ilvl w:val="0"/>
          <w:numId w:val="4"/>
        </w:numPr>
        <w:jc w:val="both"/>
      </w:pPr>
      <w:r w:rsidRPr="003062EC">
        <w:t xml:space="preserve">Wynagrodzenie obejmuje wszystkie koszty realizacji zamówienia, w tym transport, montaż i ewentualne posadowienie. </w:t>
      </w:r>
    </w:p>
    <w:p w14:paraId="28F5F24A" w14:textId="77777777" w:rsidR="009A4E6D" w:rsidRDefault="003062EC" w:rsidP="00034ECF">
      <w:pPr>
        <w:numPr>
          <w:ilvl w:val="0"/>
          <w:numId w:val="4"/>
        </w:numPr>
        <w:jc w:val="both"/>
      </w:pPr>
      <w:r w:rsidRPr="003062EC">
        <w:t>Podstawą zapłaty będzie faktura wystawiona po podpisaniu protokołu odbioru.</w:t>
      </w:r>
    </w:p>
    <w:p w14:paraId="7FF17D3B" w14:textId="10CEE7F9" w:rsidR="00044943" w:rsidRPr="00D63DC2" w:rsidRDefault="00044943" w:rsidP="00044943">
      <w:pPr>
        <w:pStyle w:val="Default"/>
        <w:numPr>
          <w:ilvl w:val="0"/>
          <w:numId w:val="4"/>
        </w:numPr>
        <w:tabs>
          <w:tab w:val="left" w:pos="426"/>
        </w:tabs>
        <w:jc w:val="both"/>
        <w:rPr>
          <w:rFonts w:asciiTheme="minorHAnsi" w:eastAsiaTheme="minorHAnsi" w:hAnsiTheme="minorHAnsi" w:cstheme="minorBidi"/>
          <w:color w:val="auto"/>
          <w:kern w:val="2"/>
          <w:lang w:eastAsia="en-US"/>
          <w14:ligatures w14:val="standardContextual"/>
        </w:rPr>
      </w:pPr>
      <w:r w:rsidRPr="00D63DC2">
        <w:rPr>
          <w:rFonts w:asciiTheme="minorHAnsi" w:eastAsiaTheme="minorHAnsi" w:hAnsiTheme="minorHAnsi" w:cstheme="minorBidi"/>
          <w:color w:val="auto"/>
          <w:kern w:val="2"/>
          <w:lang w:eastAsia="en-US"/>
          <w14:ligatures w14:val="standardContextual"/>
        </w:rPr>
        <w:t>W przypadku obowiązku wystawienia faktury ustrukturyzowanej w Krajowym Systemie e-Faktur (KSeF), Zleceniobiorca (Kancelaria) zobowiązuje się do wystawienia faktury z uwzględnieniem następujących ról i danych:</w:t>
      </w:r>
    </w:p>
    <w:p w14:paraId="6E5E4F2B" w14:textId="77777777" w:rsidR="00044943" w:rsidRPr="009276E5" w:rsidRDefault="00044943" w:rsidP="00044943">
      <w:pPr>
        <w:pStyle w:val="Default"/>
        <w:ind w:left="720"/>
        <w:jc w:val="both"/>
        <w:rPr>
          <w:sz w:val="22"/>
          <w:szCs w:val="22"/>
        </w:rPr>
      </w:pPr>
    </w:p>
    <w:tbl>
      <w:tblPr>
        <w:tblW w:w="0" w:type="auto"/>
        <w:tblCellMar>
          <w:left w:w="0" w:type="dxa"/>
          <w:right w:w="0" w:type="dxa"/>
        </w:tblCellMar>
        <w:tblLook w:val="04A0" w:firstRow="1" w:lastRow="0" w:firstColumn="1" w:lastColumn="0" w:noHBand="0" w:noVBand="1"/>
      </w:tblPr>
      <w:tblGrid>
        <w:gridCol w:w="4531"/>
        <w:gridCol w:w="4531"/>
      </w:tblGrid>
      <w:tr w:rsidR="00044943" w:rsidRPr="009276E5" w14:paraId="010C9B9E" w14:textId="77777777" w:rsidTr="000F3E97">
        <w:trPr>
          <w:trHeight w:val="1417"/>
        </w:trPr>
        <w:tc>
          <w:tcPr>
            <w:tcW w:w="4531" w:type="dxa"/>
            <w:tcMar>
              <w:top w:w="0" w:type="dxa"/>
              <w:left w:w="108" w:type="dxa"/>
              <w:bottom w:w="0" w:type="dxa"/>
              <w:right w:w="108" w:type="dxa"/>
            </w:tcMar>
            <w:hideMark/>
          </w:tcPr>
          <w:p w14:paraId="331025E0" w14:textId="77777777" w:rsidR="00044943" w:rsidRPr="009276E5" w:rsidRDefault="00044943" w:rsidP="000F3E97">
            <w:pPr>
              <w:pStyle w:val="Default"/>
              <w:rPr>
                <w:sz w:val="22"/>
                <w:szCs w:val="22"/>
              </w:rPr>
            </w:pPr>
            <w:r w:rsidRPr="009276E5">
              <w:rPr>
                <w:sz w:val="22"/>
                <w:szCs w:val="22"/>
              </w:rPr>
              <w:t xml:space="preserve">Nabywca (Podmiot2) </w:t>
            </w:r>
          </w:p>
          <w:p w14:paraId="0D89C298" w14:textId="77777777" w:rsidR="00044943" w:rsidRPr="009276E5" w:rsidRDefault="00044943" w:rsidP="000F3E97">
            <w:pPr>
              <w:pStyle w:val="Default"/>
              <w:rPr>
                <w:sz w:val="22"/>
                <w:szCs w:val="22"/>
              </w:rPr>
            </w:pPr>
            <w:r w:rsidRPr="009276E5">
              <w:rPr>
                <w:sz w:val="22"/>
                <w:szCs w:val="22"/>
              </w:rPr>
              <w:t>Nazwa JST: Gmina Zduny</w:t>
            </w:r>
          </w:p>
          <w:p w14:paraId="78FAE7E1" w14:textId="77777777" w:rsidR="00044943" w:rsidRPr="009276E5" w:rsidRDefault="00044943" w:rsidP="000F3E97">
            <w:pPr>
              <w:pStyle w:val="Default"/>
              <w:rPr>
                <w:sz w:val="22"/>
                <w:szCs w:val="22"/>
              </w:rPr>
            </w:pPr>
            <w:r w:rsidRPr="009276E5">
              <w:rPr>
                <w:sz w:val="22"/>
                <w:szCs w:val="22"/>
              </w:rPr>
              <w:t>Adres JST dla celów VAT: Rynek 2, 63-760 Zduny</w:t>
            </w:r>
          </w:p>
          <w:p w14:paraId="4C9E9873" w14:textId="77777777" w:rsidR="00044943" w:rsidRPr="009276E5" w:rsidRDefault="00044943" w:rsidP="000F3E97">
            <w:pPr>
              <w:pStyle w:val="Default"/>
              <w:rPr>
                <w:sz w:val="22"/>
                <w:szCs w:val="22"/>
              </w:rPr>
            </w:pPr>
            <w:r w:rsidRPr="009276E5">
              <w:rPr>
                <w:sz w:val="22"/>
                <w:szCs w:val="22"/>
              </w:rPr>
              <w:t>NIP JST dla celów VAT: 621 169 40 95</w:t>
            </w:r>
          </w:p>
          <w:p w14:paraId="7B4B5B66" w14:textId="77777777" w:rsidR="00044943" w:rsidRPr="009276E5" w:rsidRDefault="00044943" w:rsidP="000F3E97">
            <w:pPr>
              <w:pStyle w:val="Default"/>
              <w:rPr>
                <w:sz w:val="22"/>
                <w:szCs w:val="22"/>
              </w:rPr>
            </w:pPr>
            <w:r w:rsidRPr="009276E5">
              <w:rPr>
                <w:sz w:val="22"/>
                <w:szCs w:val="22"/>
              </w:rPr>
              <w:t>Znacznik JST: „1” lub „tak”</w:t>
            </w:r>
          </w:p>
        </w:tc>
        <w:tc>
          <w:tcPr>
            <w:tcW w:w="4531" w:type="dxa"/>
            <w:tcMar>
              <w:top w:w="0" w:type="dxa"/>
              <w:left w:w="108" w:type="dxa"/>
              <w:bottom w:w="0" w:type="dxa"/>
              <w:right w:w="108" w:type="dxa"/>
            </w:tcMar>
            <w:hideMark/>
          </w:tcPr>
          <w:p w14:paraId="14FE6047" w14:textId="77777777" w:rsidR="00044943" w:rsidRPr="009276E5" w:rsidRDefault="00044943" w:rsidP="000F3E97">
            <w:pPr>
              <w:pStyle w:val="Default"/>
              <w:rPr>
                <w:sz w:val="22"/>
                <w:szCs w:val="22"/>
              </w:rPr>
            </w:pPr>
            <w:r w:rsidRPr="009276E5">
              <w:rPr>
                <w:sz w:val="22"/>
                <w:szCs w:val="22"/>
              </w:rPr>
              <w:t>Odbiorca (Podmiot3) – nazwa jednostki podrzędnej podatnika</w:t>
            </w:r>
          </w:p>
          <w:p w14:paraId="7DC03FF5" w14:textId="77777777" w:rsidR="00044943" w:rsidRPr="009276E5" w:rsidRDefault="00044943" w:rsidP="000F3E97">
            <w:pPr>
              <w:pStyle w:val="Default"/>
              <w:rPr>
                <w:sz w:val="22"/>
                <w:szCs w:val="22"/>
              </w:rPr>
            </w:pPr>
            <w:r w:rsidRPr="009276E5">
              <w:rPr>
                <w:sz w:val="22"/>
                <w:szCs w:val="22"/>
              </w:rPr>
              <w:t>Nazwa jednostki: Urząd Miejski w Zdunach</w:t>
            </w:r>
          </w:p>
          <w:p w14:paraId="536294BC" w14:textId="77777777" w:rsidR="00044943" w:rsidRPr="009276E5" w:rsidRDefault="00044943" w:rsidP="000F3E97">
            <w:pPr>
              <w:pStyle w:val="Default"/>
              <w:rPr>
                <w:sz w:val="22"/>
                <w:szCs w:val="22"/>
              </w:rPr>
            </w:pPr>
            <w:r w:rsidRPr="009276E5">
              <w:rPr>
                <w:sz w:val="22"/>
                <w:szCs w:val="22"/>
              </w:rPr>
              <w:t>Adres jednostki: Rynek 2, 63-760 Zduny</w:t>
            </w:r>
          </w:p>
          <w:p w14:paraId="07F0DE85" w14:textId="77777777" w:rsidR="00044943" w:rsidRPr="009276E5" w:rsidRDefault="00044943" w:rsidP="000F3E97">
            <w:pPr>
              <w:pStyle w:val="Default"/>
              <w:rPr>
                <w:sz w:val="22"/>
                <w:szCs w:val="22"/>
              </w:rPr>
            </w:pPr>
            <w:r w:rsidRPr="009276E5">
              <w:rPr>
                <w:sz w:val="22"/>
                <w:szCs w:val="22"/>
              </w:rPr>
              <w:t>NIP jednostki dla celów PIT i ZUS: 621 003 32 79</w:t>
            </w:r>
          </w:p>
          <w:p w14:paraId="65240665" w14:textId="77777777" w:rsidR="00044943" w:rsidRDefault="00044943" w:rsidP="000F3E97">
            <w:pPr>
              <w:pStyle w:val="Default"/>
              <w:rPr>
                <w:sz w:val="22"/>
                <w:szCs w:val="22"/>
              </w:rPr>
            </w:pPr>
            <w:r w:rsidRPr="009276E5">
              <w:rPr>
                <w:sz w:val="22"/>
                <w:szCs w:val="22"/>
              </w:rPr>
              <w:t>Znacznik (Rola): „8”</w:t>
            </w:r>
          </w:p>
          <w:p w14:paraId="01E4DDEB" w14:textId="77777777" w:rsidR="00D63DC2" w:rsidRDefault="00D63DC2" w:rsidP="000F3E97">
            <w:pPr>
              <w:pStyle w:val="Default"/>
              <w:rPr>
                <w:sz w:val="22"/>
                <w:szCs w:val="22"/>
              </w:rPr>
            </w:pPr>
          </w:p>
          <w:p w14:paraId="3E954F36" w14:textId="63DB0A39" w:rsidR="00044943" w:rsidRPr="009276E5" w:rsidRDefault="00044943" w:rsidP="000F3E97">
            <w:pPr>
              <w:pStyle w:val="Default"/>
              <w:rPr>
                <w:sz w:val="22"/>
                <w:szCs w:val="22"/>
              </w:rPr>
            </w:pPr>
          </w:p>
        </w:tc>
      </w:tr>
    </w:tbl>
    <w:p w14:paraId="69065F72" w14:textId="35C22A9B" w:rsidR="003062EC" w:rsidRPr="003062EC" w:rsidRDefault="003062EC" w:rsidP="00034ECF">
      <w:pPr>
        <w:numPr>
          <w:ilvl w:val="0"/>
          <w:numId w:val="4"/>
        </w:numPr>
        <w:jc w:val="both"/>
      </w:pPr>
      <w:r w:rsidRPr="003062EC">
        <w:t xml:space="preserve">Termin płatności: </w:t>
      </w:r>
      <w:r w:rsidR="00A241FF">
        <w:t>30</w:t>
      </w:r>
      <w:r w:rsidRPr="003062EC">
        <w:t xml:space="preserve"> dni od dnia doręczenia prawidłowo wystawionej faktury. </w:t>
      </w:r>
    </w:p>
    <w:p w14:paraId="34887E8B" w14:textId="77777777" w:rsidR="003062EC" w:rsidRPr="003062EC" w:rsidRDefault="003062EC" w:rsidP="00034ECF">
      <w:pPr>
        <w:numPr>
          <w:ilvl w:val="0"/>
          <w:numId w:val="4"/>
        </w:numPr>
        <w:jc w:val="both"/>
      </w:pPr>
      <w:r w:rsidRPr="003062EC">
        <w:t xml:space="preserve">Płatność nastąpi przelewem na rachunek Wykonawcy wskazany na fakturze. </w:t>
      </w:r>
    </w:p>
    <w:p w14:paraId="79EB14F9" w14:textId="5CB6EEF9" w:rsidR="003062EC" w:rsidRPr="003062EC" w:rsidRDefault="003062EC" w:rsidP="003062EC"/>
    <w:p w14:paraId="4A90A033" w14:textId="77777777" w:rsidR="003062EC" w:rsidRPr="003062EC" w:rsidRDefault="003062EC" w:rsidP="003062EC">
      <w:pPr>
        <w:rPr>
          <w:b/>
          <w:bCs/>
        </w:rPr>
      </w:pPr>
      <w:r w:rsidRPr="003062EC">
        <w:rPr>
          <w:b/>
          <w:bCs/>
        </w:rPr>
        <w:t>§ 4. Odbiór przedmiotu umowy</w:t>
      </w:r>
    </w:p>
    <w:p w14:paraId="17E9A854" w14:textId="77777777" w:rsidR="00563949" w:rsidRDefault="00A9175A" w:rsidP="00563949">
      <w:pPr>
        <w:numPr>
          <w:ilvl w:val="0"/>
          <w:numId w:val="5"/>
        </w:numPr>
        <w:jc w:val="both"/>
      </w:pPr>
      <w:r>
        <w:t>Z odbioru przedmiotu umowy, o którym mowa w § 1 ust. 1, Zamawiający sporządzi protokół zdawczo-odbiorczy, potwierdzający wykonanie przedmiotu umowy zgodnego z</w:t>
      </w:r>
      <w:r w:rsidR="00563949">
        <w:t xml:space="preserve"> </w:t>
      </w:r>
      <w:r>
        <w:t>opisem przedmiotu zamówienia. Protokół zdawczo-odbiorczy zostanie podpisany przez upoważnionego przedstawiciela Zamawiającego oraz przez upoważnionego przedstawiciela Wykonawcy.</w:t>
      </w:r>
    </w:p>
    <w:p w14:paraId="7929E50D" w14:textId="77777777" w:rsidR="00563949" w:rsidRDefault="00A9175A" w:rsidP="00563949">
      <w:pPr>
        <w:numPr>
          <w:ilvl w:val="0"/>
          <w:numId w:val="5"/>
        </w:numPr>
        <w:jc w:val="both"/>
      </w:pPr>
      <w:r>
        <w:t>Odbiór polegać będzie na sprawdzeniu zgodności z ofertą i kompletności, poprawności wykonania przedmiotu umowy.</w:t>
      </w:r>
    </w:p>
    <w:p w14:paraId="1AA6CC9B" w14:textId="7F36ECDD" w:rsidR="00A9175A" w:rsidRDefault="00A9175A" w:rsidP="00563949">
      <w:pPr>
        <w:numPr>
          <w:ilvl w:val="0"/>
          <w:numId w:val="5"/>
        </w:numPr>
        <w:jc w:val="both"/>
      </w:pPr>
      <w:r>
        <w:t>Przedmiot umowy będzie uznany za wykonany z chwilą podpisania protokołu, o którym mowa w ust. 1 bez zastrzeżeń ze strony Zamawiającego.</w:t>
      </w:r>
    </w:p>
    <w:p w14:paraId="295E953A" w14:textId="0F3B8A81" w:rsidR="003062EC" w:rsidRPr="003062EC" w:rsidRDefault="003062EC" w:rsidP="0003619B">
      <w:pPr>
        <w:numPr>
          <w:ilvl w:val="0"/>
          <w:numId w:val="5"/>
        </w:numPr>
        <w:jc w:val="both"/>
      </w:pPr>
      <w:r w:rsidRPr="003062EC">
        <w:t xml:space="preserve">Wykonawca dostarczy przedmiot umowy do miejsca wskazanego przez Zamawiającego. </w:t>
      </w:r>
    </w:p>
    <w:p w14:paraId="2C8F9D99" w14:textId="77777777" w:rsidR="003062EC" w:rsidRPr="003062EC" w:rsidRDefault="003062EC" w:rsidP="003062EC">
      <w:pPr>
        <w:numPr>
          <w:ilvl w:val="0"/>
          <w:numId w:val="5"/>
        </w:numPr>
      </w:pPr>
      <w:r w:rsidRPr="003062EC">
        <w:lastRenderedPageBreak/>
        <w:t xml:space="preserve">Zamawiający dokona odbioru jakościowego, w szczególności pod kątem zgodności z OPZ. </w:t>
      </w:r>
    </w:p>
    <w:p w14:paraId="6DDB8AB2" w14:textId="77777777" w:rsidR="003062EC" w:rsidRPr="003062EC" w:rsidRDefault="003062EC" w:rsidP="003062EC">
      <w:pPr>
        <w:numPr>
          <w:ilvl w:val="0"/>
          <w:numId w:val="5"/>
        </w:numPr>
      </w:pPr>
      <w:r w:rsidRPr="003062EC">
        <w:t xml:space="preserve">W przypadku stwierdzenia wad Zamawiający sporządzi protokół reklamacyjny. </w:t>
      </w:r>
    </w:p>
    <w:p w14:paraId="1A64C86D" w14:textId="77777777" w:rsidR="003062EC" w:rsidRPr="003062EC" w:rsidRDefault="003062EC" w:rsidP="003062EC">
      <w:pPr>
        <w:numPr>
          <w:ilvl w:val="0"/>
          <w:numId w:val="5"/>
        </w:numPr>
      </w:pPr>
      <w:r w:rsidRPr="003062EC">
        <w:t xml:space="preserve">Wykonawca usunie wady w terminie do 14 dni od zgłoszenia. </w:t>
      </w:r>
    </w:p>
    <w:p w14:paraId="2769B785" w14:textId="338A53A0" w:rsidR="003062EC" w:rsidRPr="003062EC" w:rsidRDefault="003062EC" w:rsidP="003062EC"/>
    <w:p w14:paraId="1DB22C74" w14:textId="77777777" w:rsidR="003062EC" w:rsidRPr="003062EC" w:rsidRDefault="003062EC" w:rsidP="003062EC">
      <w:pPr>
        <w:rPr>
          <w:b/>
          <w:bCs/>
        </w:rPr>
      </w:pPr>
      <w:r w:rsidRPr="003062EC">
        <w:rPr>
          <w:b/>
          <w:bCs/>
        </w:rPr>
        <w:t>§ 5. Obowiązki Stron</w:t>
      </w:r>
    </w:p>
    <w:p w14:paraId="57602E63" w14:textId="77777777" w:rsidR="003062EC" w:rsidRPr="003062EC" w:rsidRDefault="003062EC" w:rsidP="003062EC">
      <w:pPr>
        <w:numPr>
          <w:ilvl w:val="0"/>
          <w:numId w:val="6"/>
        </w:numPr>
      </w:pPr>
      <w:r w:rsidRPr="003062EC">
        <w:t xml:space="preserve">Wykonawca zobowiązuje się do wykonania umowy z należytą starannością. </w:t>
      </w:r>
    </w:p>
    <w:p w14:paraId="1FE07A69" w14:textId="77777777" w:rsidR="003062EC" w:rsidRPr="003062EC" w:rsidRDefault="003062EC" w:rsidP="003062EC">
      <w:pPr>
        <w:numPr>
          <w:ilvl w:val="0"/>
          <w:numId w:val="6"/>
        </w:numPr>
      </w:pPr>
      <w:r w:rsidRPr="003062EC">
        <w:t xml:space="preserve">Zamawiający zobowiązuje się do współdziałania przy realizacji umowy oraz odbioru przedmiotu zamówienia. </w:t>
      </w:r>
    </w:p>
    <w:p w14:paraId="01C4DDF3" w14:textId="758612C0" w:rsidR="003062EC" w:rsidRPr="003062EC" w:rsidRDefault="003062EC" w:rsidP="003062EC"/>
    <w:p w14:paraId="7883518C" w14:textId="77777777" w:rsidR="003062EC" w:rsidRPr="003062EC" w:rsidRDefault="003062EC" w:rsidP="003062EC">
      <w:pPr>
        <w:rPr>
          <w:b/>
          <w:bCs/>
        </w:rPr>
      </w:pPr>
      <w:r w:rsidRPr="003062EC">
        <w:rPr>
          <w:b/>
          <w:bCs/>
        </w:rPr>
        <w:t>§ 6. Gwarancja i rękojmia</w:t>
      </w:r>
    </w:p>
    <w:p w14:paraId="282A9D6A" w14:textId="77777777" w:rsidR="00C60B11" w:rsidRDefault="00C60B11" w:rsidP="00C60B11">
      <w:pPr>
        <w:pStyle w:val="Akapitzlist"/>
        <w:numPr>
          <w:ilvl w:val="0"/>
          <w:numId w:val="20"/>
        </w:numPr>
        <w:jc w:val="both"/>
      </w:pPr>
      <w:r w:rsidRPr="00C60B11">
        <w:t xml:space="preserve">Wykonawca udziela na rzecz Zamawiającego gwarancji jakości oraz rękojmi za wady na okres 24 miesięcy licząc od daty przyjęcia garażu potwierdzonego protokołem odbioru, ponadto na Wykonawcy ciąży odpowiedzialność z tytułu gwarancji i rękojmi w zakresie zgodnym z przepisami Kodeksu Cywilnego. </w:t>
      </w:r>
    </w:p>
    <w:p w14:paraId="42DEC00D" w14:textId="77777777" w:rsidR="00C60B11" w:rsidRDefault="00C60B11" w:rsidP="00C60B11">
      <w:pPr>
        <w:pStyle w:val="Akapitzlist"/>
        <w:numPr>
          <w:ilvl w:val="0"/>
          <w:numId w:val="20"/>
        </w:numPr>
        <w:jc w:val="both"/>
      </w:pPr>
      <w:r w:rsidRPr="00C60B11">
        <w:t xml:space="preserve">Gwarancja obejmuje trwałość wykonania poszczególnych elementów będących przedmiotem umowy, Wykonawca gwarantuje sprawne działanie produktu, zgodnie z warunkami techniczno-eksploatacyjnymi opisanymi w instrukcji. </w:t>
      </w:r>
    </w:p>
    <w:p w14:paraId="1D35C046" w14:textId="3F08778A" w:rsidR="003062EC" w:rsidRPr="003062EC" w:rsidRDefault="00C60B11" w:rsidP="00C60B11">
      <w:pPr>
        <w:pStyle w:val="Akapitzlist"/>
        <w:numPr>
          <w:ilvl w:val="0"/>
          <w:numId w:val="20"/>
        </w:numPr>
        <w:jc w:val="both"/>
      </w:pPr>
      <w:r w:rsidRPr="00C60B11">
        <w:t>Z tytułu udzielonej gwarancji Wykonawca zobowiązany jest do bezpłatnego usunięcia wad, które odnieść można do błędów materiałowych, produkcyjnych oraz montażowych. Usunięcie usterek polega na nieodpłatnej naprawie lub wymianie wadliwych lub uszkodzonych części. w terminie do 30 dni licząc od daty zawiadomienia o wadzie. Wszelkie czynności i koszty z tym związane spoczywają na Wykonawcy.</w:t>
      </w:r>
    </w:p>
    <w:p w14:paraId="321E097C" w14:textId="77777777" w:rsidR="003062EC" w:rsidRPr="003062EC" w:rsidRDefault="003062EC" w:rsidP="003062EC">
      <w:pPr>
        <w:rPr>
          <w:b/>
          <w:bCs/>
        </w:rPr>
      </w:pPr>
      <w:r w:rsidRPr="003062EC">
        <w:rPr>
          <w:b/>
          <w:bCs/>
        </w:rPr>
        <w:t>§ 7. Kary umowne</w:t>
      </w:r>
    </w:p>
    <w:p w14:paraId="2F6F183B" w14:textId="77777777" w:rsidR="003D7D03" w:rsidRDefault="003D7D03" w:rsidP="00130AF4">
      <w:pPr>
        <w:pStyle w:val="Akapitzlist"/>
        <w:numPr>
          <w:ilvl w:val="0"/>
          <w:numId w:val="18"/>
        </w:numPr>
        <w:jc w:val="both"/>
      </w:pPr>
      <w:r w:rsidRPr="003D7D03">
        <w:t xml:space="preserve">Zamawiający uprawniony jest do naliczania kar umownych w następujących kwotach i przypadkach: </w:t>
      </w:r>
    </w:p>
    <w:p w14:paraId="46DBAE49" w14:textId="77777777" w:rsidR="00130AF4" w:rsidRDefault="003D7D03" w:rsidP="00130AF4">
      <w:pPr>
        <w:pStyle w:val="Akapitzlist"/>
        <w:numPr>
          <w:ilvl w:val="0"/>
          <w:numId w:val="19"/>
        </w:numPr>
        <w:jc w:val="both"/>
      </w:pPr>
      <w:r w:rsidRPr="003D7D03">
        <w:t xml:space="preserve">w przypadku odstąpienia od umowy przez którąkolwiek ze stron wskutek okoliczności, za które odpowiada Wykonawca w wysokości 10% wynagrodzenia umownego brutto określonego w § 3 ust. 1; </w:t>
      </w:r>
    </w:p>
    <w:p w14:paraId="600B13DC" w14:textId="77777777" w:rsidR="00130AF4" w:rsidRDefault="003D7D03" w:rsidP="00130AF4">
      <w:pPr>
        <w:pStyle w:val="Akapitzlist"/>
        <w:numPr>
          <w:ilvl w:val="0"/>
          <w:numId w:val="19"/>
        </w:numPr>
        <w:jc w:val="both"/>
      </w:pPr>
      <w:r w:rsidRPr="003D7D03">
        <w:t xml:space="preserve">w przypadku przekroczenia terminu dostawy, o którym mowa w § 2, w wysokości 0,5 % wynagrodzenia umownego brutto określonego w § 3 ust. 1 za każdy dzień zwłoki; </w:t>
      </w:r>
    </w:p>
    <w:p w14:paraId="02D45AC6" w14:textId="078A4F26" w:rsidR="003D7D03" w:rsidRPr="003D7D03" w:rsidRDefault="003D7D03" w:rsidP="00130AF4">
      <w:pPr>
        <w:pStyle w:val="Akapitzlist"/>
        <w:numPr>
          <w:ilvl w:val="0"/>
          <w:numId w:val="19"/>
        </w:numPr>
        <w:jc w:val="both"/>
      </w:pPr>
      <w:r w:rsidRPr="003D7D03">
        <w:t xml:space="preserve">w przypadku przekroczenia terminu usunięcia wad ujętych w protokole reklamacyjnym lub stwierdzonych w okresie gwarancji i rękojmi, w </w:t>
      </w:r>
      <w:r w:rsidRPr="003D7D03">
        <w:lastRenderedPageBreak/>
        <w:t xml:space="preserve">wysokości 0,5 % wynagrodzenia umownego brutto określonego w § 3 ust. 1 za każdy dzień zwłoki. </w:t>
      </w:r>
    </w:p>
    <w:p w14:paraId="37B62802" w14:textId="77777777" w:rsidR="00130AF4" w:rsidRDefault="003D7D03" w:rsidP="003D7D03">
      <w:pPr>
        <w:pStyle w:val="Akapitzlist"/>
        <w:numPr>
          <w:ilvl w:val="0"/>
          <w:numId w:val="18"/>
        </w:numPr>
        <w:jc w:val="both"/>
      </w:pPr>
      <w:r w:rsidRPr="003D7D03">
        <w:t xml:space="preserve">Zapłata przez Wykonawcę kary umownej nie wyłącza możliwości dochodzenia przez Zamawiającego odszkodowania ponad wysokość zastrzeżonych kar umownych, na zasadach ogólnych. </w:t>
      </w:r>
    </w:p>
    <w:p w14:paraId="31B74746" w14:textId="77777777" w:rsidR="00130AF4" w:rsidRDefault="003D7D03" w:rsidP="003D7D03">
      <w:pPr>
        <w:pStyle w:val="Akapitzlist"/>
        <w:numPr>
          <w:ilvl w:val="0"/>
          <w:numId w:val="18"/>
        </w:numPr>
        <w:jc w:val="both"/>
      </w:pPr>
      <w:r w:rsidRPr="003D7D03">
        <w:t xml:space="preserve">Zamawiający ma prawo do potrącania należnych mu kar umownych z wynagrodzenia przysługującego Wykonawcy. </w:t>
      </w:r>
    </w:p>
    <w:p w14:paraId="2AB716B0" w14:textId="77777777" w:rsidR="00130AF4" w:rsidRDefault="003D7D03" w:rsidP="003D7D03">
      <w:pPr>
        <w:pStyle w:val="Akapitzlist"/>
        <w:numPr>
          <w:ilvl w:val="0"/>
          <w:numId w:val="18"/>
        </w:numPr>
        <w:jc w:val="both"/>
      </w:pPr>
      <w:r w:rsidRPr="003D7D03">
        <w:t xml:space="preserve">Jeżeli kara umowna nie pokrywa poniesionej szkody, strony mogą dochodzić odszkodowania uzupełniającego. </w:t>
      </w:r>
    </w:p>
    <w:p w14:paraId="28B4151A" w14:textId="4D3FFC19" w:rsidR="003062EC" w:rsidRDefault="003D7D03" w:rsidP="003D7D03">
      <w:pPr>
        <w:pStyle w:val="Akapitzlist"/>
        <w:numPr>
          <w:ilvl w:val="0"/>
          <w:numId w:val="18"/>
        </w:numPr>
        <w:jc w:val="both"/>
      </w:pPr>
      <w:r w:rsidRPr="003D7D03">
        <w:t>Postanowienia dotyczące kar umownych obowiązują pomimo wygaśnięcia umowy, rozwiązania lub odstąpienia od niej.</w:t>
      </w:r>
    </w:p>
    <w:p w14:paraId="65B42EF1" w14:textId="77777777" w:rsidR="00130AF4" w:rsidRPr="003062EC" w:rsidRDefault="00130AF4" w:rsidP="00130AF4">
      <w:pPr>
        <w:pStyle w:val="Akapitzlist"/>
        <w:jc w:val="both"/>
      </w:pPr>
    </w:p>
    <w:p w14:paraId="1F9A4191" w14:textId="77777777" w:rsidR="003062EC" w:rsidRPr="003062EC" w:rsidRDefault="003062EC" w:rsidP="003062EC">
      <w:pPr>
        <w:rPr>
          <w:b/>
          <w:bCs/>
        </w:rPr>
      </w:pPr>
      <w:r w:rsidRPr="003062EC">
        <w:rPr>
          <w:b/>
          <w:bCs/>
        </w:rPr>
        <w:t>§ 8. Odstąpienie od umowy</w:t>
      </w:r>
    </w:p>
    <w:p w14:paraId="7D46CE6B" w14:textId="70DA4079" w:rsidR="00F2596F" w:rsidRDefault="00F2596F" w:rsidP="00680046">
      <w:pPr>
        <w:pStyle w:val="Akapitzlist"/>
        <w:numPr>
          <w:ilvl w:val="0"/>
          <w:numId w:val="15"/>
        </w:numPr>
        <w:ind w:left="426"/>
        <w:jc w:val="both"/>
      </w:pPr>
      <w:r>
        <w:t>Zamawiającemu, przysługuje prawo odstąpienia od umowy w przypadku, gdy:</w:t>
      </w:r>
    </w:p>
    <w:p w14:paraId="776DD5AD" w14:textId="77777777" w:rsidR="00680046" w:rsidRDefault="00F2596F" w:rsidP="00680046">
      <w:pPr>
        <w:pStyle w:val="Akapitzlist"/>
        <w:numPr>
          <w:ilvl w:val="0"/>
          <w:numId w:val="14"/>
        </w:numPr>
        <w:jc w:val="both"/>
      </w:pPr>
      <w:r>
        <w:t>Wykonawca nie rozpoczął wykonywania dostawy bez uzasadnionych przyczyn lub przerwał wykonywanie dostawy z przyczyn niezależnych od Zamawiającego i nie wznowił ich pomimo wezwań Zamawiającego, w terminie 14 dni od dnia wskazanego w wezwaniu do rozpoczęcia robót;</w:t>
      </w:r>
    </w:p>
    <w:p w14:paraId="1521B5CC" w14:textId="48AEDD55" w:rsidR="00F2596F" w:rsidRDefault="00F2596F" w:rsidP="00680046">
      <w:pPr>
        <w:pStyle w:val="Akapitzlist"/>
        <w:numPr>
          <w:ilvl w:val="0"/>
          <w:numId w:val="14"/>
        </w:numPr>
        <w:jc w:val="both"/>
      </w:pPr>
      <w:r>
        <w:t>Wykonawca nie wykonuje przedmiotu umowy zgodnie z zawartą umową lub nienależycie wykonuje swoje obowiązki, pomimo pisemnego wezwania przez Zamawiającego do prawidłowego wykonania przedmiotu umowy.</w:t>
      </w:r>
    </w:p>
    <w:p w14:paraId="3202E0B5" w14:textId="77777777" w:rsidR="006A0A76" w:rsidRDefault="00F2596F" w:rsidP="00F2596F">
      <w:pPr>
        <w:pStyle w:val="Akapitzlist"/>
        <w:numPr>
          <w:ilvl w:val="0"/>
          <w:numId w:val="15"/>
        </w:numPr>
        <w:ind w:left="426"/>
        <w:jc w:val="both"/>
      </w:pPr>
      <w:r>
        <w:t>Odstąpienie od umowy lub jej wypowiedzenie wymaga formy pisemnej i powinno nastąpić w ciągu 7 dni od dnia powzięcia wiadomości o okolicznościach, o których mowa w niniejszym paragrafie.</w:t>
      </w:r>
    </w:p>
    <w:p w14:paraId="0F5CB1F8" w14:textId="7A15D114" w:rsidR="003062EC" w:rsidRDefault="00F2596F" w:rsidP="00F2596F">
      <w:pPr>
        <w:pStyle w:val="Akapitzlist"/>
        <w:numPr>
          <w:ilvl w:val="0"/>
          <w:numId w:val="15"/>
        </w:numPr>
        <w:ind w:left="426"/>
        <w:jc w:val="both"/>
      </w:pPr>
      <w:r>
        <w:t>W razie wystąpienia istotnej zmiany okoliczności powodującej, że wykonanie umowy nie leży w interesie publicznym, czego nie można było przewidzieć w chwili zawarcia umowy, Zamawiający może odstąpić od umowy w terminie 30 dni od powzięcia wiadomości o powyższych okolicznościach. Odstąpienie od umowy wymaga formy pisemnej. W takim przypadku Wykonawca może jedynie żądać wynagrodzenia należnego mu z tytułu wykonania części umowy.</w:t>
      </w:r>
    </w:p>
    <w:p w14:paraId="47DF1FEC" w14:textId="77777777" w:rsidR="00E314FF" w:rsidRPr="003062EC" w:rsidRDefault="00E314FF" w:rsidP="00E314FF">
      <w:pPr>
        <w:pStyle w:val="Akapitzlist"/>
        <w:ind w:left="426"/>
        <w:jc w:val="both"/>
      </w:pPr>
    </w:p>
    <w:p w14:paraId="72243BE0" w14:textId="57D644CB" w:rsidR="003062EC" w:rsidRPr="003062EC" w:rsidRDefault="003062EC" w:rsidP="003062EC">
      <w:pPr>
        <w:rPr>
          <w:b/>
          <w:bCs/>
        </w:rPr>
      </w:pPr>
      <w:r w:rsidRPr="003062EC">
        <w:rPr>
          <w:b/>
          <w:bCs/>
        </w:rPr>
        <w:t>§ 9. Siła wyższa</w:t>
      </w:r>
      <w:r w:rsidR="00406A41">
        <w:rPr>
          <w:b/>
          <w:bCs/>
        </w:rPr>
        <w:t xml:space="preserve"> i zmiany umowy</w:t>
      </w:r>
    </w:p>
    <w:p w14:paraId="7319F6D5" w14:textId="77777777" w:rsidR="003062EC" w:rsidRDefault="003062EC" w:rsidP="00AF1576">
      <w:pPr>
        <w:numPr>
          <w:ilvl w:val="0"/>
          <w:numId w:val="10"/>
        </w:numPr>
        <w:jc w:val="both"/>
      </w:pPr>
      <w:r w:rsidRPr="003062EC">
        <w:t xml:space="preserve">Strony nie ponoszą odpowiedzialności za niewykonanie umowy z powodu siły wyższej. </w:t>
      </w:r>
    </w:p>
    <w:p w14:paraId="6C06B5E6" w14:textId="77777777" w:rsidR="00406A41" w:rsidRDefault="00406A41" w:rsidP="00AF1576">
      <w:pPr>
        <w:numPr>
          <w:ilvl w:val="0"/>
          <w:numId w:val="10"/>
        </w:numPr>
        <w:jc w:val="both"/>
      </w:pPr>
      <w:r>
        <w:t>Zamawiający przewiduje możliwość zmiany zawartej umowy, w stosunku do treści oferty, na podstawie której dokonano wyboru Wykonawcy, w przypadku:</w:t>
      </w:r>
    </w:p>
    <w:p w14:paraId="15768821" w14:textId="77777777" w:rsidR="00406A41" w:rsidRDefault="00406A41" w:rsidP="00406A41">
      <w:pPr>
        <w:pStyle w:val="Akapitzlist"/>
        <w:numPr>
          <w:ilvl w:val="0"/>
          <w:numId w:val="13"/>
        </w:numPr>
        <w:ind w:left="993"/>
      </w:pPr>
      <w:r>
        <w:t>działania osób trzecich lub organów władzy publicznej, które spowodują przerwanie lub zawieszenie prac;</w:t>
      </w:r>
    </w:p>
    <w:p w14:paraId="18AE6AEA" w14:textId="77777777" w:rsidR="00406A41" w:rsidRDefault="00406A41" w:rsidP="00AF1576">
      <w:pPr>
        <w:pStyle w:val="Akapitzlist"/>
        <w:numPr>
          <w:ilvl w:val="0"/>
          <w:numId w:val="13"/>
        </w:numPr>
        <w:ind w:left="993"/>
        <w:jc w:val="both"/>
      </w:pPr>
      <w:r>
        <w:lastRenderedPageBreak/>
        <w:t>wystąpienie nieprzewidzianych okoliczności formalno-prawnych mających wpływ na termin wykonania;</w:t>
      </w:r>
    </w:p>
    <w:p w14:paraId="452CE4E1" w14:textId="77777777" w:rsidR="00406A41" w:rsidRDefault="00406A41" w:rsidP="009E7F66">
      <w:pPr>
        <w:pStyle w:val="Akapitzlist"/>
        <w:numPr>
          <w:ilvl w:val="0"/>
          <w:numId w:val="13"/>
        </w:numPr>
        <w:ind w:left="993"/>
        <w:jc w:val="both"/>
      </w:pPr>
      <w:r>
        <w:t>niekorzystne warunki atmosferyczne uniemożliwiające prawidłowe wykonanie robót tj zbyt niskie temperatury – uniemożliwiające wykonanie przedmiotu umowy ze względów technologicznych, przeprowadzenie prób i sprawdzeń, co może mieć wpływ na jakość wykonania, trwałość i zachowanie okresu rękojmi i gwarancji.</w:t>
      </w:r>
    </w:p>
    <w:p w14:paraId="70804625" w14:textId="77777777" w:rsidR="00406A41" w:rsidRDefault="00406A41" w:rsidP="009E7F66">
      <w:pPr>
        <w:pStyle w:val="Akapitzlist"/>
        <w:numPr>
          <w:ilvl w:val="0"/>
          <w:numId w:val="13"/>
        </w:numPr>
        <w:ind w:left="993"/>
        <w:jc w:val="both"/>
      </w:pPr>
      <w:r>
        <w:t>niemożności wykonania robót z powodu braku dostępności do miejsc niezbędnych do ich wykonania z przyczyn niezawinionych przez wykonawcę,</w:t>
      </w:r>
    </w:p>
    <w:p w14:paraId="26C1EC5B" w14:textId="77777777" w:rsidR="00406A41" w:rsidRDefault="00406A41" w:rsidP="009E7F66">
      <w:pPr>
        <w:pStyle w:val="Akapitzlist"/>
        <w:numPr>
          <w:ilvl w:val="0"/>
          <w:numId w:val="13"/>
        </w:numPr>
        <w:ind w:left="993"/>
        <w:jc w:val="both"/>
      </w:pPr>
      <w:r>
        <w:t>wystąpienie innych opóźnień lub przestojów z przyczyn niezawinionych przez Wykonawcę.</w:t>
      </w:r>
    </w:p>
    <w:p w14:paraId="39BFF0E3" w14:textId="77777777" w:rsidR="009E7F66" w:rsidRDefault="00406A41" w:rsidP="009E7F66">
      <w:pPr>
        <w:pStyle w:val="Akapitzlist"/>
        <w:numPr>
          <w:ilvl w:val="0"/>
          <w:numId w:val="13"/>
        </w:numPr>
        <w:ind w:left="993"/>
        <w:jc w:val="both"/>
      </w:pPr>
      <w:r>
        <w:t>gdy niedotrzymanie pierwotnego terminu realizacji umowy spowodowane jest przez władze publiczne;</w:t>
      </w:r>
    </w:p>
    <w:p w14:paraId="0692B241" w14:textId="77777777" w:rsidR="009E7F66" w:rsidRDefault="00406A41" w:rsidP="009E7F66">
      <w:pPr>
        <w:pStyle w:val="Akapitzlist"/>
        <w:numPr>
          <w:ilvl w:val="0"/>
          <w:numId w:val="13"/>
        </w:numPr>
        <w:ind w:left="993"/>
        <w:jc w:val="both"/>
      </w:pPr>
      <w:r>
        <w:t>zmiany powszechnie obowiązujących przepisów prawa mających wpływ na realizację zamówienia;</w:t>
      </w:r>
    </w:p>
    <w:p w14:paraId="443A0552" w14:textId="282AA1EC" w:rsidR="00406A41" w:rsidRDefault="00406A41" w:rsidP="009E7F66">
      <w:pPr>
        <w:pStyle w:val="Akapitzlist"/>
        <w:numPr>
          <w:ilvl w:val="0"/>
          <w:numId w:val="13"/>
        </w:numPr>
        <w:ind w:left="993"/>
        <w:jc w:val="both"/>
      </w:pPr>
      <w:r>
        <w:t>zmiany powszechnie obowiązujących przepisów prawa w zakresie mającym wpływ na realizację przedmiotu zamówienia, w tym zmiany stawek podatku VAT.</w:t>
      </w:r>
    </w:p>
    <w:p w14:paraId="4CA4FD57" w14:textId="40F1DA48" w:rsidR="00406A41" w:rsidRPr="003062EC" w:rsidRDefault="00406A41" w:rsidP="00F2596F">
      <w:pPr>
        <w:numPr>
          <w:ilvl w:val="0"/>
          <w:numId w:val="10"/>
        </w:numPr>
        <w:jc w:val="both"/>
      </w:pPr>
      <w:r>
        <w:t xml:space="preserve"> Wskazane zmiany mogą zostać wprowadzone, jedynie w przypadku, jeżeli obydwie strony umowy zgodnie uznają, że zaszły wskazane okoliczności oraz wprowadzenie zmian jest konieczne dla prawidłowej realizacji zamówienia.</w:t>
      </w:r>
    </w:p>
    <w:p w14:paraId="461F5053" w14:textId="720587DA" w:rsidR="003062EC" w:rsidRPr="003062EC" w:rsidRDefault="003062EC" w:rsidP="003062EC"/>
    <w:p w14:paraId="3A595F3D" w14:textId="77777777" w:rsidR="003062EC" w:rsidRPr="003062EC" w:rsidRDefault="003062EC" w:rsidP="003062EC">
      <w:pPr>
        <w:rPr>
          <w:b/>
          <w:bCs/>
        </w:rPr>
      </w:pPr>
      <w:r w:rsidRPr="003062EC">
        <w:rPr>
          <w:b/>
          <w:bCs/>
        </w:rPr>
        <w:t>§ 10. Dane osobowe</w:t>
      </w:r>
    </w:p>
    <w:p w14:paraId="7BC6806B" w14:textId="77777777" w:rsidR="0049331E" w:rsidRDefault="0049331E" w:rsidP="0049331E">
      <w:pPr>
        <w:pStyle w:val="Akapitzlist"/>
        <w:numPr>
          <w:ilvl w:val="0"/>
          <w:numId w:val="22"/>
        </w:numPr>
        <w:jc w:val="both"/>
      </w:pPr>
      <w:r w:rsidRPr="0049331E">
        <w:t xml:space="preserve">Strony wzajemnie ustalają, iż dane osobowe osób wyznaczonych do kontaktów roboczych oraz odpowiedzialnych za koordynację i realizację niniejszej umowy przetwarzane są w oparciu o uzasadnione interesy Stron polegające na konieczności ciągłej wymiany kontaktów roboczych w ramach realizacji niniejszej umowy oraz, że żadna ze Stron nie będzie wykorzystywać tych danych w celu innym niż realizacja niniejszej umowy. </w:t>
      </w:r>
    </w:p>
    <w:p w14:paraId="6F4D9FE2" w14:textId="77777777" w:rsidR="00AE3C13" w:rsidRDefault="0049331E" w:rsidP="0049331E">
      <w:pPr>
        <w:pStyle w:val="Akapitzlist"/>
        <w:numPr>
          <w:ilvl w:val="0"/>
          <w:numId w:val="22"/>
        </w:numPr>
        <w:jc w:val="both"/>
      </w:pPr>
      <w:r w:rsidRPr="0049331E">
        <w:t>Każda ze Stron oświadcza, że osoby wymienione w ust. 1 dysponują informacjami dotyczącymi przetwarzania ich danych osobowych przez Strony na potrzeby realizacji niniejszej umowy</w:t>
      </w:r>
      <w:r w:rsidR="00AE3C13">
        <w:t>.</w:t>
      </w:r>
    </w:p>
    <w:p w14:paraId="67224E5B" w14:textId="77777777" w:rsidR="00AE3C13" w:rsidRDefault="0049331E" w:rsidP="0049331E">
      <w:pPr>
        <w:pStyle w:val="Akapitzlist"/>
        <w:numPr>
          <w:ilvl w:val="0"/>
          <w:numId w:val="22"/>
        </w:numPr>
        <w:jc w:val="both"/>
      </w:pPr>
      <w:r w:rsidRPr="0049331E">
        <w:t xml:space="preserve">Strony ustalają, iż zgodnie z treścią art. 13 i 14 rozporządzenia Parlamentu Europejskiego i Rady (UE) 2016/679 z 27.04.2016 r. w sprawie ochrony osób fizycznych w związku z przetwarzaniem danych osobowych i w sprawie swobodnego przepływu takich danych oraz uchylenia dyrektywy 95/46/WE (dalej: RODO), dane osobowe osób będących Stronami niniejszej umowy są przetwarzane na podstawie art. 6 ust. 1 lit. b RODO, a w przypadku reprezentantów Stron niniejszej umowy i osób wyznaczonych do kontaktów roboczych oraz odpowiedzialnych za koordynację i realizację niniejszej umowy na podstawie art. </w:t>
      </w:r>
      <w:r w:rsidRPr="0049331E">
        <w:lastRenderedPageBreak/>
        <w:t>6 ust. 1 lit. f RODO (dalej: dane osobowe), w celu związanym z zawarciem oraz realizacją niniejszej umowy. Dane osobowe będą przechowywane przez Strony w trakcie okresu realizacji niniejszej umowy oraz w okresie wynikającym z przepisów z zakresu rachunkowości oraz niezbędnym na potrzeby ustalenia, dochodzenia lub obrony przed roszczeniami z tytułu realizacji niniejszej umowy.</w:t>
      </w:r>
    </w:p>
    <w:p w14:paraId="66B603F0" w14:textId="77777777" w:rsidR="00F154FE" w:rsidRDefault="0049331E" w:rsidP="00F154FE">
      <w:pPr>
        <w:pStyle w:val="Akapitzlist"/>
        <w:numPr>
          <w:ilvl w:val="0"/>
          <w:numId w:val="22"/>
        </w:numPr>
        <w:jc w:val="both"/>
      </w:pPr>
      <w:r w:rsidRPr="0049331E">
        <w:t xml:space="preserve"> Osoby wyznaczone do kontaktów roboczych oraz odpowiedzialne za koordynację i realizację niniejszej umowy, a także osoby będące Stroną lub reprezentantami Stron niniejszej umowy posiadają prawo dostępu do treści swoich danych oraz prawo ich sprostowania, usunięcia, ograniczenia przetwarzania, prawo do przenoszenia danych (tylko w odniesieniu do Stron Umowy), prawo wniesienia sprzeciwu. Wskazane uprawnienia można zrealizować poprzez kontakt, o którym mowa w ust. 5. Niezależnie od powyższego osoby te mają również prawo wniesienia skargi do Prezesa Urzędu Ochrony Danych Osobowych, gdy uznają, iż przetwarzanie danych osobowych ich dotyczących narusza przepisy RODO. </w:t>
      </w:r>
    </w:p>
    <w:p w14:paraId="6BA59E59" w14:textId="77777777" w:rsidR="00F154FE" w:rsidRDefault="0049331E" w:rsidP="00F154FE">
      <w:pPr>
        <w:pStyle w:val="Akapitzlist"/>
        <w:numPr>
          <w:ilvl w:val="0"/>
          <w:numId w:val="22"/>
        </w:numPr>
        <w:jc w:val="both"/>
      </w:pPr>
      <w:r w:rsidRPr="0049331E">
        <w:t xml:space="preserve">Podanie danych osobowych jest konieczne dla celów związanych z zawarciem i realizacją niniejszej umowy. Dane osobowe nie będą poddawane profilowaniu. Strony nie będą przekazywać danych osobowych do państwa trzeciego lub organizacji międzynarodowej. Dane osobowe mogą zostać udostępnione organom uprawnionym na podstawie przepisów prawa oraz powierzone innym podmiotom działającym na zlecenie Stron w zakresie oraz celu zgodnym z niniejszą umową. </w:t>
      </w:r>
    </w:p>
    <w:p w14:paraId="49E97DB6" w14:textId="77777777" w:rsidR="00F154FE" w:rsidRDefault="0049331E" w:rsidP="0049331E">
      <w:pPr>
        <w:pStyle w:val="Akapitzlist"/>
        <w:numPr>
          <w:ilvl w:val="0"/>
          <w:numId w:val="22"/>
        </w:numPr>
        <w:jc w:val="both"/>
      </w:pPr>
      <w:r w:rsidRPr="0049331E">
        <w:t xml:space="preserve">Osobami do kontaktu w związku z realizacją umowy są: </w:t>
      </w:r>
    </w:p>
    <w:p w14:paraId="7A2EFF56" w14:textId="3FF0FD10" w:rsidR="00F154FE" w:rsidRDefault="0049331E" w:rsidP="0049331E">
      <w:pPr>
        <w:pStyle w:val="Akapitzlist"/>
        <w:numPr>
          <w:ilvl w:val="0"/>
          <w:numId w:val="24"/>
        </w:numPr>
        <w:jc w:val="both"/>
      </w:pPr>
      <w:r w:rsidRPr="0049331E">
        <w:t xml:space="preserve">ze strony Zamawiającego: </w:t>
      </w:r>
      <w:r w:rsidR="00F154FE">
        <w:t>Ryszard Idkowiak</w:t>
      </w:r>
    </w:p>
    <w:p w14:paraId="2DB94F54" w14:textId="77777777" w:rsidR="00F443A4" w:rsidRDefault="0049331E" w:rsidP="0049331E">
      <w:pPr>
        <w:pStyle w:val="Akapitzlist"/>
        <w:numPr>
          <w:ilvl w:val="0"/>
          <w:numId w:val="24"/>
        </w:numPr>
        <w:jc w:val="both"/>
      </w:pPr>
      <w:r w:rsidRPr="0049331E">
        <w:t>ze strony Wykonawcy:</w:t>
      </w:r>
    </w:p>
    <w:p w14:paraId="27348A61" w14:textId="0FF10E2B" w:rsidR="00F443A4" w:rsidRDefault="0049331E" w:rsidP="00F443A4">
      <w:pPr>
        <w:pStyle w:val="Akapitzlist"/>
        <w:ind w:left="1440"/>
        <w:jc w:val="both"/>
      </w:pPr>
      <w:r w:rsidRPr="0049331E">
        <w:t xml:space="preserve"> ................................................................................................ </w:t>
      </w:r>
    </w:p>
    <w:p w14:paraId="5F2FAFA6" w14:textId="773D6BEF" w:rsidR="003062EC" w:rsidRPr="003062EC" w:rsidRDefault="0049331E" w:rsidP="003062EC">
      <w:pPr>
        <w:pStyle w:val="Akapitzlist"/>
        <w:numPr>
          <w:ilvl w:val="0"/>
          <w:numId w:val="22"/>
        </w:numPr>
        <w:jc w:val="both"/>
      </w:pPr>
      <w:r w:rsidRPr="0049331E">
        <w:t xml:space="preserve">Zmiana osób, o których mowa w ust. 7, będzie odbywać się poprzez pisemne zgłoszenie drugiej Stronie. Zmiana nie wymaga formy aneksu. Do momentu powiadomienia drugiej strony domniemywa się, że osoba wskazana do tej pory jest nadal upoważniona. </w:t>
      </w:r>
    </w:p>
    <w:p w14:paraId="43725BC1" w14:textId="77777777" w:rsidR="003062EC" w:rsidRPr="003062EC" w:rsidRDefault="003062EC" w:rsidP="003062EC">
      <w:pPr>
        <w:rPr>
          <w:b/>
          <w:bCs/>
        </w:rPr>
      </w:pPr>
      <w:r w:rsidRPr="003062EC">
        <w:rPr>
          <w:b/>
          <w:bCs/>
        </w:rPr>
        <w:t>§ 11. Postanowienia końcowe</w:t>
      </w:r>
    </w:p>
    <w:p w14:paraId="1536DCE6" w14:textId="77777777" w:rsidR="003062EC" w:rsidRPr="003062EC" w:rsidRDefault="003062EC" w:rsidP="003062EC">
      <w:pPr>
        <w:numPr>
          <w:ilvl w:val="0"/>
          <w:numId w:val="12"/>
        </w:numPr>
      </w:pPr>
      <w:r w:rsidRPr="003062EC">
        <w:t xml:space="preserve">W sprawach nieuregulowanych stosuje się przepisy Kodeksu cywilnego. </w:t>
      </w:r>
    </w:p>
    <w:p w14:paraId="74C5189A" w14:textId="77777777" w:rsidR="003062EC" w:rsidRPr="003062EC" w:rsidRDefault="003062EC" w:rsidP="003062EC">
      <w:pPr>
        <w:numPr>
          <w:ilvl w:val="0"/>
          <w:numId w:val="12"/>
        </w:numPr>
      </w:pPr>
      <w:r w:rsidRPr="003062EC">
        <w:t xml:space="preserve">Spory rozstrzyga sąd właściwy dla siedziby Zamawiającego. </w:t>
      </w:r>
    </w:p>
    <w:p w14:paraId="484DBCDD" w14:textId="77777777" w:rsidR="003062EC" w:rsidRPr="003062EC" w:rsidRDefault="003062EC" w:rsidP="003062EC">
      <w:pPr>
        <w:numPr>
          <w:ilvl w:val="0"/>
          <w:numId w:val="12"/>
        </w:numPr>
      </w:pPr>
      <w:r w:rsidRPr="003062EC">
        <w:t xml:space="preserve">Zmiany umowy wymagają formy pisemnej. </w:t>
      </w:r>
    </w:p>
    <w:p w14:paraId="695339EF" w14:textId="77777777" w:rsidR="003062EC" w:rsidRPr="003062EC" w:rsidRDefault="003062EC" w:rsidP="003062EC">
      <w:pPr>
        <w:numPr>
          <w:ilvl w:val="0"/>
          <w:numId w:val="12"/>
        </w:numPr>
      </w:pPr>
      <w:r w:rsidRPr="003062EC">
        <w:t xml:space="preserve">Integralną częścią umowy są: </w:t>
      </w:r>
    </w:p>
    <w:p w14:paraId="38E262E3" w14:textId="77777777" w:rsidR="003062EC" w:rsidRPr="003062EC" w:rsidRDefault="003062EC" w:rsidP="003062EC">
      <w:pPr>
        <w:numPr>
          <w:ilvl w:val="1"/>
          <w:numId w:val="12"/>
        </w:numPr>
      </w:pPr>
      <w:r w:rsidRPr="003062EC">
        <w:t xml:space="preserve">oferta – załącznik nr 1 </w:t>
      </w:r>
    </w:p>
    <w:p w14:paraId="5FF868DE" w14:textId="77777777" w:rsidR="003062EC" w:rsidRDefault="003062EC" w:rsidP="003062EC">
      <w:pPr>
        <w:numPr>
          <w:ilvl w:val="1"/>
          <w:numId w:val="12"/>
        </w:numPr>
      </w:pPr>
      <w:r w:rsidRPr="003062EC">
        <w:t>OPZ – załącznik nr 2</w:t>
      </w:r>
    </w:p>
    <w:p w14:paraId="2A43843B" w14:textId="0A62A1CB" w:rsidR="007E5C9F" w:rsidRPr="00AF1576" w:rsidRDefault="007E5B97" w:rsidP="00AF1576">
      <w:pPr>
        <w:jc w:val="center"/>
        <w:rPr>
          <w:b/>
          <w:bCs/>
        </w:rPr>
      </w:pPr>
      <w:r w:rsidRPr="005C5F2F">
        <w:rPr>
          <w:b/>
          <w:bCs/>
        </w:rPr>
        <w:t xml:space="preserve">Zamawiający </w:t>
      </w:r>
      <w:r w:rsidR="005C5F2F">
        <w:rPr>
          <w:b/>
          <w:bCs/>
        </w:rPr>
        <w:tab/>
      </w:r>
      <w:r w:rsidR="005C5F2F">
        <w:rPr>
          <w:b/>
          <w:bCs/>
        </w:rPr>
        <w:tab/>
      </w:r>
      <w:r w:rsidR="005C5F2F">
        <w:rPr>
          <w:b/>
          <w:bCs/>
        </w:rPr>
        <w:tab/>
      </w:r>
      <w:r w:rsidR="005C5F2F">
        <w:rPr>
          <w:b/>
          <w:bCs/>
        </w:rPr>
        <w:tab/>
      </w:r>
      <w:r w:rsidR="005C5F2F">
        <w:rPr>
          <w:b/>
          <w:bCs/>
        </w:rPr>
        <w:tab/>
      </w:r>
      <w:r w:rsidR="005C5F2F">
        <w:rPr>
          <w:b/>
          <w:bCs/>
        </w:rPr>
        <w:tab/>
      </w:r>
      <w:r w:rsidRPr="005C5F2F">
        <w:rPr>
          <w:b/>
          <w:bCs/>
        </w:rPr>
        <w:t>Wykonawca</w:t>
      </w:r>
    </w:p>
    <w:sectPr w:rsidR="007E5C9F" w:rsidRPr="00AF157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altName w:val="Times New Roman PS"/>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18560D"/>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32552C"/>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1E5026"/>
    <w:multiLevelType w:val="multilevel"/>
    <w:tmpl w:val="091CC4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D5657C"/>
    <w:multiLevelType w:val="multilevel"/>
    <w:tmpl w:val="4B9880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1C09A6"/>
    <w:multiLevelType w:val="multilevel"/>
    <w:tmpl w:val="A5AE8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D7A47"/>
    <w:multiLevelType w:val="hybridMultilevel"/>
    <w:tmpl w:val="AFEA29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CD4256"/>
    <w:multiLevelType w:val="hybridMultilevel"/>
    <w:tmpl w:val="425A037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EE359D4"/>
    <w:multiLevelType w:val="multilevel"/>
    <w:tmpl w:val="AB56886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8923025"/>
    <w:multiLevelType w:val="hybridMultilevel"/>
    <w:tmpl w:val="06AE8C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46F4FE2"/>
    <w:multiLevelType w:val="multilevel"/>
    <w:tmpl w:val="BD6A3F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3DF7B10"/>
    <w:multiLevelType w:val="hybridMultilevel"/>
    <w:tmpl w:val="2C5896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4942467"/>
    <w:multiLevelType w:val="hybridMultilevel"/>
    <w:tmpl w:val="6DD625F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4A4328E6"/>
    <w:multiLevelType w:val="multilevel"/>
    <w:tmpl w:val="7AC097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A4B7367"/>
    <w:multiLevelType w:val="hybridMultilevel"/>
    <w:tmpl w:val="0D5CF3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C7A1E75"/>
    <w:multiLevelType w:val="multilevel"/>
    <w:tmpl w:val="36CA59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1557C01"/>
    <w:multiLevelType w:val="multilevel"/>
    <w:tmpl w:val="28E43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1753790"/>
    <w:multiLevelType w:val="multilevel"/>
    <w:tmpl w:val="791CC7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4D95EE7"/>
    <w:multiLevelType w:val="hybridMultilevel"/>
    <w:tmpl w:val="01AA35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6CF1851"/>
    <w:multiLevelType w:val="hybridMultilevel"/>
    <w:tmpl w:val="D37CFA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FA87B3B"/>
    <w:multiLevelType w:val="hybridMultilevel"/>
    <w:tmpl w:val="C4520E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9DA1AA2"/>
    <w:multiLevelType w:val="multilevel"/>
    <w:tmpl w:val="DFD22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8420F7"/>
    <w:multiLevelType w:val="multilevel"/>
    <w:tmpl w:val="D8B08D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504651E"/>
    <w:multiLevelType w:val="multilevel"/>
    <w:tmpl w:val="EED2775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A8A518E"/>
    <w:multiLevelType w:val="hybridMultilevel"/>
    <w:tmpl w:val="08F04D7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7CF33971"/>
    <w:multiLevelType w:val="hybridMultilevel"/>
    <w:tmpl w:val="BDBEA01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621544952">
    <w:abstractNumId w:val="20"/>
  </w:num>
  <w:num w:numId="2" w16cid:durableId="1653214199">
    <w:abstractNumId w:val="21"/>
  </w:num>
  <w:num w:numId="3" w16cid:durableId="1241479973">
    <w:abstractNumId w:val="16"/>
  </w:num>
  <w:num w:numId="4" w16cid:durableId="657616824">
    <w:abstractNumId w:val="22"/>
  </w:num>
  <w:num w:numId="5" w16cid:durableId="474683887">
    <w:abstractNumId w:val="4"/>
  </w:num>
  <w:num w:numId="6" w16cid:durableId="750929562">
    <w:abstractNumId w:val="3"/>
  </w:num>
  <w:num w:numId="7" w16cid:durableId="757604304">
    <w:abstractNumId w:val="12"/>
  </w:num>
  <w:num w:numId="8" w16cid:durableId="476727945">
    <w:abstractNumId w:val="7"/>
  </w:num>
  <w:num w:numId="9" w16cid:durableId="1775008823">
    <w:abstractNumId w:val="9"/>
  </w:num>
  <w:num w:numId="10" w16cid:durableId="1806242135">
    <w:abstractNumId w:val="2"/>
  </w:num>
  <w:num w:numId="11" w16cid:durableId="1115096397">
    <w:abstractNumId w:val="15"/>
  </w:num>
  <w:num w:numId="12" w16cid:durableId="1075084705">
    <w:abstractNumId w:val="14"/>
  </w:num>
  <w:num w:numId="13" w16cid:durableId="1868715196">
    <w:abstractNumId w:val="6"/>
  </w:num>
  <w:num w:numId="14" w16cid:durableId="1814977921">
    <w:abstractNumId w:val="17"/>
  </w:num>
  <w:num w:numId="15" w16cid:durableId="1799185584">
    <w:abstractNumId w:val="18"/>
  </w:num>
  <w:num w:numId="16" w16cid:durableId="506678508">
    <w:abstractNumId w:val="8"/>
  </w:num>
  <w:num w:numId="17" w16cid:durableId="1002010877">
    <w:abstractNumId w:val="0"/>
  </w:num>
  <w:num w:numId="18" w16cid:durableId="1891458813">
    <w:abstractNumId w:val="10"/>
  </w:num>
  <w:num w:numId="19" w16cid:durableId="870453746">
    <w:abstractNumId w:val="11"/>
  </w:num>
  <w:num w:numId="20" w16cid:durableId="152642988">
    <w:abstractNumId w:val="13"/>
  </w:num>
  <w:num w:numId="21" w16cid:durableId="2094086474">
    <w:abstractNumId w:val="1"/>
  </w:num>
  <w:num w:numId="22" w16cid:durableId="272320495">
    <w:abstractNumId w:val="19"/>
  </w:num>
  <w:num w:numId="23" w16cid:durableId="870458487">
    <w:abstractNumId w:val="23"/>
  </w:num>
  <w:num w:numId="24" w16cid:durableId="1719478070">
    <w:abstractNumId w:val="24"/>
  </w:num>
  <w:num w:numId="25" w16cid:durableId="2535153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81D"/>
    <w:rsid w:val="00034ECF"/>
    <w:rsid w:val="0003619B"/>
    <w:rsid w:val="00044943"/>
    <w:rsid w:val="00130AF4"/>
    <w:rsid w:val="001A77DD"/>
    <w:rsid w:val="00206457"/>
    <w:rsid w:val="003062EC"/>
    <w:rsid w:val="003C13C7"/>
    <w:rsid w:val="003D7D03"/>
    <w:rsid w:val="00406A41"/>
    <w:rsid w:val="0049331E"/>
    <w:rsid w:val="00552B39"/>
    <w:rsid w:val="00563949"/>
    <w:rsid w:val="005C5F2F"/>
    <w:rsid w:val="00680046"/>
    <w:rsid w:val="006A0A76"/>
    <w:rsid w:val="007E5B97"/>
    <w:rsid w:val="007E5C9F"/>
    <w:rsid w:val="008329E5"/>
    <w:rsid w:val="009A4E6D"/>
    <w:rsid w:val="009E7F66"/>
    <w:rsid w:val="00A241FF"/>
    <w:rsid w:val="00A9175A"/>
    <w:rsid w:val="00AE3C13"/>
    <w:rsid w:val="00AF1576"/>
    <w:rsid w:val="00BD655F"/>
    <w:rsid w:val="00C60B11"/>
    <w:rsid w:val="00D5281D"/>
    <w:rsid w:val="00D63DC2"/>
    <w:rsid w:val="00E314FF"/>
    <w:rsid w:val="00F154FE"/>
    <w:rsid w:val="00F2596F"/>
    <w:rsid w:val="00F443A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19F70"/>
  <w15:chartTrackingRefBased/>
  <w15:docId w15:val="{C92ED31A-6CCE-45EC-B564-056831703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D5281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D5281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D5281D"/>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D5281D"/>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D5281D"/>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D5281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5281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5281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5281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5281D"/>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D5281D"/>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D5281D"/>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D5281D"/>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D5281D"/>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D5281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5281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5281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5281D"/>
    <w:rPr>
      <w:rFonts w:eastAsiaTheme="majorEastAsia" w:cstheme="majorBidi"/>
      <w:color w:val="272727" w:themeColor="text1" w:themeTint="D8"/>
    </w:rPr>
  </w:style>
  <w:style w:type="paragraph" w:styleId="Tytu">
    <w:name w:val="Title"/>
    <w:basedOn w:val="Normalny"/>
    <w:next w:val="Normalny"/>
    <w:link w:val="TytuZnak"/>
    <w:uiPriority w:val="10"/>
    <w:qFormat/>
    <w:rsid w:val="00D528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5281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5281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5281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5281D"/>
    <w:pPr>
      <w:spacing w:before="160"/>
      <w:jc w:val="center"/>
    </w:pPr>
    <w:rPr>
      <w:i/>
      <w:iCs/>
      <w:color w:val="404040" w:themeColor="text1" w:themeTint="BF"/>
    </w:rPr>
  </w:style>
  <w:style w:type="character" w:customStyle="1" w:styleId="CytatZnak">
    <w:name w:val="Cytat Znak"/>
    <w:basedOn w:val="Domylnaczcionkaakapitu"/>
    <w:link w:val="Cytat"/>
    <w:uiPriority w:val="29"/>
    <w:rsid w:val="00D5281D"/>
    <w:rPr>
      <w:i/>
      <w:iCs/>
      <w:color w:val="404040" w:themeColor="text1" w:themeTint="BF"/>
    </w:rPr>
  </w:style>
  <w:style w:type="paragraph" w:styleId="Akapitzlist">
    <w:name w:val="List Paragraph"/>
    <w:basedOn w:val="Normalny"/>
    <w:uiPriority w:val="34"/>
    <w:qFormat/>
    <w:rsid w:val="00D5281D"/>
    <w:pPr>
      <w:ind w:left="720"/>
      <w:contextualSpacing/>
    </w:pPr>
  </w:style>
  <w:style w:type="character" w:styleId="Wyrnienieintensywne">
    <w:name w:val="Intense Emphasis"/>
    <w:basedOn w:val="Domylnaczcionkaakapitu"/>
    <w:uiPriority w:val="21"/>
    <w:qFormat/>
    <w:rsid w:val="00D5281D"/>
    <w:rPr>
      <w:i/>
      <w:iCs/>
      <w:color w:val="0F4761" w:themeColor="accent1" w:themeShade="BF"/>
    </w:rPr>
  </w:style>
  <w:style w:type="paragraph" w:styleId="Cytatintensywny">
    <w:name w:val="Intense Quote"/>
    <w:basedOn w:val="Normalny"/>
    <w:next w:val="Normalny"/>
    <w:link w:val="CytatintensywnyZnak"/>
    <w:uiPriority w:val="30"/>
    <w:qFormat/>
    <w:rsid w:val="00D5281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D5281D"/>
    <w:rPr>
      <w:i/>
      <w:iCs/>
      <w:color w:val="0F4761" w:themeColor="accent1" w:themeShade="BF"/>
    </w:rPr>
  </w:style>
  <w:style w:type="character" w:styleId="Odwoanieintensywne">
    <w:name w:val="Intense Reference"/>
    <w:basedOn w:val="Domylnaczcionkaakapitu"/>
    <w:uiPriority w:val="32"/>
    <w:qFormat/>
    <w:rsid w:val="00D5281D"/>
    <w:rPr>
      <w:b/>
      <w:bCs/>
      <w:smallCaps/>
      <w:color w:val="0F4761" w:themeColor="accent1" w:themeShade="BF"/>
      <w:spacing w:val="5"/>
    </w:rPr>
  </w:style>
  <w:style w:type="paragraph" w:customStyle="1" w:styleId="Default">
    <w:name w:val="Default"/>
    <w:rsid w:val="00044943"/>
    <w:pPr>
      <w:suppressAutoHyphens/>
      <w:autoSpaceDE w:val="0"/>
      <w:spacing w:after="0" w:line="240" w:lineRule="auto"/>
    </w:pPr>
    <w:rPr>
      <w:rFonts w:ascii="Calibri" w:eastAsia="Calibri" w:hAnsi="Calibri" w:cs="Calibri"/>
      <w:color w:val="000000"/>
      <w:kern w:val="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6</Pages>
  <Words>1672</Words>
  <Characters>10035</Characters>
  <Application>Microsoft Office Word</Application>
  <DocSecurity>0</DocSecurity>
  <Lines>83</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Przemysław Krawętkowski</dc:creator>
  <cp:keywords/>
  <dc:description/>
  <cp:lastModifiedBy>Przemysław Krawętkowski</cp:lastModifiedBy>
  <cp:revision>4</cp:revision>
  <cp:lastPrinted>2026-03-31T10:43:00Z</cp:lastPrinted>
  <dcterms:created xsi:type="dcterms:W3CDTF">2026-03-31T12:17:00Z</dcterms:created>
  <dcterms:modified xsi:type="dcterms:W3CDTF">2026-03-31T12:18:00Z</dcterms:modified>
</cp:coreProperties>
</file>